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0C" w:rsidRDefault="00164FE7">
      <w:r w:rsidRPr="00164FE7">
        <w:t>Załącznik 2</w:t>
      </w:r>
      <w:r>
        <w:t>b</w:t>
      </w:r>
      <w:r w:rsidRPr="00164FE7">
        <w:t xml:space="preserve"> do regulaminu konkursu fotograficznego „Zaczytana gmina Zaklików – z książką Mi do twarzy”</w:t>
      </w:r>
    </w:p>
    <w:p w:rsidR="00164FE7" w:rsidRDefault="00164FE7"/>
    <w:p w:rsidR="00164FE7" w:rsidRPr="00A45C8E" w:rsidRDefault="00164FE7" w:rsidP="00164FE7">
      <w:pPr>
        <w:jc w:val="center"/>
        <w:rPr>
          <w:b/>
          <w:sz w:val="24"/>
          <w:szCs w:val="24"/>
        </w:rPr>
      </w:pPr>
      <w:r w:rsidRPr="00A45C8E">
        <w:rPr>
          <w:b/>
          <w:sz w:val="24"/>
          <w:szCs w:val="24"/>
        </w:rPr>
        <w:t>OŚWIADCZENIE</w:t>
      </w:r>
      <w:r>
        <w:rPr>
          <w:rStyle w:val="Odwoanieprzypisudolnego"/>
          <w:b/>
          <w:sz w:val="24"/>
          <w:szCs w:val="24"/>
        </w:rPr>
        <w:footnoteReference w:id="1"/>
      </w:r>
    </w:p>
    <w:p w:rsidR="00164FE7" w:rsidRPr="00A45C8E" w:rsidRDefault="00164FE7" w:rsidP="00164FE7">
      <w:pPr>
        <w:jc w:val="center"/>
        <w:rPr>
          <w:b/>
          <w:sz w:val="24"/>
          <w:szCs w:val="24"/>
        </w:rPr>
      </w:pPr>
      <w:r w:rsidRPr="00A45C8E">
        <w:rPr>
          <w:b/>
          <w:sz w:val="24"/>
          <w:szCs w:val="24"/>
        </w:rPr>
        <w:t>O WYRAŻENIU ZGODY NA</w:t>
      </w:r>
      <w:r>
        <w:rPr>
          <w:b/>
          <w:sz w:val="24"/>
          <w:szCs w:val="24"/>
        </w:rPr>
        <w:t xml:space="preserve"> WYKORZYSTANIE WIZERUNKU (OSOBA DOROSŁA)</w:t>
      </w:r>
    </w:p>
    <w:p w:rsidR="00164FE7" w:rsidRPr="00A45C8E" w:rsidRDefault="00164FE7" w:rsidP="00164FE7">
      <w:pPr>
        <w:jc w:val="center"/>
        <w:rPr>
          <w:b/>
          <w:sz w:val="24"/>
          <w:szCs w:val="24"/>
        </w:rPr>
      </w:pPr>
      <w:r w:rsidRPr="00A45C8E">
        <w:rPr>
          <w:b/>
          <w:sz w:val="24"/>
          <w:szCs w:val="24"/>
        </w:rPr>
        <w:t>w konkursie fotograficznym „Zaczytana gmina Zaklików – z książką Mi do twarzy”</w:t>
      </w:r>
    </w:p>
    <w:p w:rsidR="00164FE7" w:rsidRDefault="00164FE7"/>
    <w:p w:rsidR="00164FE7" w:rsidRDefault="00164FE7" w:rsidP="00164FE7">
      <w:pPr>
        <w:rPr>
          <w:sz w:val="24"/>
          <w:szCs w:val="24"/>
        </w:rPr>
      </w:pPr>
      <w:r>
        <w:rPr>
          <w:sz w:val="24"/>
          <w:szCs w:val="24"/>
        </w:rPr>
        <w:t>Ja, niżej podpisany /a</w:t>
      </w:r>
    </w:p>
    <w:p w:rsidR="00164FE7" w:rsidRDefault="00164FE7" w:rsidP="00164FE7">
      <w:pPr>
        <w:rPr>
          <w:sz w:val="24"/>
          <w:szCs w:val="24"/>
        </w:rPr>
      </w:pPr>
    </w:p>
    <w:p w:rsidR="00031EDE" w:rsidRDefault="00031EDE" w:rsidP="00164FE7">
      <w:pPr>
        <w:rPr>
          <w:sz w:val="24"/>
          <w:szCs w:val="24"/>
        </w:rPr>
      </w:pPr>
    </w:p>
    <w:p w:rsidR="00164FE7" w:rsidRDefault="00164FE7" w:rsidP="00164FE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64FE7" w:rsidRDefault="00164FE7" w:rsidP="00164FE7">
      <w:pPr>
        <w:jc w:val="center"/>
        <w:rPr>
          <w:i/>
        </w:rPr>
      </w:pPr>
      <w:r w:rsidRPr="00A45C8E">
        <w:rPr>
          <w:i/>
        </w:rPr>
        <w:t xml:space="preserve">(Imię i </w:t>
      </w:r>
      <w:r w:rsidRPr="00547487">
        <w:t>nazwisko</w:t>
      </w:r>
      <w:r w:rsidRPr="00A45C8E">
        <w:rPr>
          <w:i/>
        </w:rPr>
        <w:t xml:space="preserve"> osoby fotografowanej)</w:t>
      </w:r>
    </w:p>
    <w:p w:rsidR="00164FE7" w:rsidRDefault="00164FE7" w:rsidP="00164FE7">
      <w:pPr>
        <w:jc w:val="center"/>
        <w:rPr>
          <w:i/>
        </w:rPr>
      </w:pPr>
    </w:p>
    <w:p w:rsidR="00031EDE" w:rsidRDefault="00031EDE" w:rsidP="00164FE7">
      <w:pPr>
        <w:jc w:val="left"/>
        <w:rPr>
          <w:b/>
          <w:sz w:val="24"/>
          <w:szCs w:val="24"/>
        </w:rPr>
      </w:pPr>
    </w:p>
    <w:p w:rsidR="00031EDE" w:rsidRDefault="00031EDE" w:rsidP="00164FE7">
      <w:pPr>
        <w:jc w:val="left"/>
        <w:rPr>
          <w:b/>
          <w:sz w:val="24"/>
          <w:szCs w:val="24"/>
        </w:rPr>
      </w:pPr>
    </w:p>
    <w:p w:rsidR="00164FE7" w:rsidRDefault="00164FE7" w:rsidP="00031EDE">
      <w:pPr>
        <w:rPr>
          <w:sz w:val="24"/>
          <w:szCs w:val="24"/>
        </w:rPr>
      </w:pPr>
      <w:r w:rsidRPr="00031EDE">
        <w:rPr>
          <w:b/>
          <w:sz w:val="24"/>
          <w:szCs w:val="24"/>
        </w:rPr>
        <w:t xml:space="preserve">Wyrażam zgodę </w:t>
      </w:r>
      <w:r w:rsidR="00CA57C7">
        <w:rPr>
          <w:sz w:val="24"/>
          <w:szCs w:val="24"/>
        </w:rPr>
        <w:t>n</w:t>
      </w:r>
      <w:r w:rsidRPr="006717E1">
        <w:rPr>
          <w:sz w:val="24"/>
          <w:szCs w:val="24"/>
        </w:rPr>
        <w:t xml:space="preserve">a wykorzystanie </w:t>
      </w:r>
      <w:r>
        <w:rPr>
          <w:sz w:val="24"/>
          <w:szCs w:val="24"/>
        </w:rPr>
        <w:t xml:space="preserve">mojego </w:t>
      </w:r>
      <w:r w:rsidRPr="006717E1">
        <w:rPr>
          <w:sz w:val="24"/>
          <w:szCs w:val="24"/>
        </w:rPr>
        <w:t xml:space="preserve">wizerunku </w:t>
      </w:r>
      <w:r>
        <w:rPr>
          <w:i/>
          <w:sz w:val="24"/>
          <w:szCs w:val="24"/>
        </w:rPr>
        <w:t xml:space="preserve">na potrzeby konkursu </w:t>
      </w:r>
      <w:r w:rsidRPr="006717E1">
        <w:rPr>
          <w:i/>
          <w:sz w:val="24"/>
          <w:szCs w:val="24"/>
        </w:rPr>
        <w:t>fotograficznego „Zaczytana gmina Zaklików – z książką Mi do twarzy”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w materiałach publikowanych przez Gminny Ośrodek Kultury w Zaklikowie, Urząd Miejski w Zaklikowie, na stronie internetowej </w:t>
      </w:r>
      <w:hyperlink r:id="rId6" w:history="1">
        <w:r w:rsidRPr="008B59C9">
          <w:rPr>
            <w:rStyle w:val="Hipercze"/>
            <w:sz w:val="24"/>
            <w:szCs w:val="24"/>
          </w:rPr>
          <w:t>www.zaklikow.naszgok.pl</w:t>
        </w:r>
      </w:hyperlink>
      <w:r>
        <w:rPr>
          <w:sz w:val="24"/>
          <w:szCs w:val="24"/>
        </w:rPr>
        <w:t xml:space="preserve">, </w:t>
      </w:r>
      <w:hyperlink r:id="rId7" w:history="1">
        <w:r w:rsidRPr="008B59C9">
          <w:rPr>
            <w:rStyle w:val="Hipercze"/>
            <w:sz w:val="24"/>
            <w:szCs w:val="24"/>
          </w:rPr>
          <w:t>www.zaklikow.pl</w:t>
        </w:r>
      </w:hyperlink>
      <w:r>
        <w:rPr>
          <w:sz w:val="24"/>
          <w:szCs w:val="24"/>
        </w:rPr>
        <w:t>, na Facebooku Gminnej Biblioteki Publicznej                 w Zaklikowie</w:t>
      </w:r>
      <w:r w:rsidR="00031EDE">
        <w:rPr>
          <w:sz w:val="24"/>
          <w:szCs w:val="24"/>
        </w:rPr>
        <w:t xml:space="preserve"> oraz w innych mediach, a także</w:t>
      </w:r>
      <w:r>
        <w:rPr>
          <w:sz w:val="24"/>
          <w:szCs w:val="24"/>
        </w:rPr>
        <w:t xml:space="preserve"> wystawie w Gminnym Ośrodku Kultury </w:t>
      </w:r>
      <w:r w:rsidR="00031ED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w Zaklikowie.</w:t>
      </w:r>
    </w:p>
    <w:p w:rsidR="00164FE7" w:rsidRDefault="00164FE7" w:rsidP="00164FE7">
      <w:pPr>
        <w:jc w:val="left"/>
        <w:rPr>
          <w:sz w:val="24"/>
          <w:szCs w:val="24"/>
        </w:rPr>
      </w:pPr>
    </w:p>
    <w:p w:rsidR="00164FE7" w:rsidRDefault="00164FE7" w:rsidP="00164FE7">
      <w:pPr>
        <w:jc w:val="left"/>
        <w:rPr>
          <w:sz w:val="24"/>
          <w:szCs w:val="24"/>
        </w:rPr>
      </w:pPr>
    </w:p>
    <w:p w:rsidR="00164FE7" w:rsidRDefault="00164FE7" w:rsidP="00164FE7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                 ……………………………………….……………………..</w:t>
      </w:r>
    </w:p>
    <w:p w:rsidR="00164FE7" w:rsidRDefault="00164FE7" w:rsidP="00164FE7">
      <w:pPr>
        <w:jc w:val="left"/>
        <w:rPr>
          <w:i/>
        </w:rPr>
      </w:pPr>
      <w:r>
        <w:rPr>
          <w:i/>
        </w:rPr>
        <w:t xml:space="preserve">    </w:t>
      </w:r>
      <w:r w:rsidRPr="00547487">
        <w:rPr>
          <w:i/>
        </w:rPr>
        <w:t xml:space="preserve">(Miejscowość i data)                                                     </w:t>
      </w:r>
      <w:r>
        <w:rPr>
          <w:i/>
        </w:rPr>
        <w:t xml:space="preserve">         </w:t>
      </w:r>
      <w:r w:rsidRPr="00547487">
        <w:rPr>
          <w:i/>
        </w:rPr>
        <w:t xml:space="preserve"> (czytelny podpis osoby wyrażającej zgodę)</w:t>
      </w:r>
    </w:p>
    <w:p w:rsidR="00164FE7" w:rsidRDefault="00164FE7"/>
    <w:p w:rsidR="00164FE7" w:rsidRDefault="00164FE7"/>
    <w:p w:rsidR="00164FE7" w:rsidRDefault="00164FE7"/>
    <w:p w:rsidR="00164FE7" w:rsidRDefault="00164FE7"/>
    <w:p w:rsidR="00164FE7" w:rsidRDefault="00164FE7"/>
    <w:p w:rsidR="00164FE7" w:rsidRDefault="00164FE7"/>
    <w:p w:rsidR="00164FE7" w:rsidRDefault="00164FE7"/>
    <w:p w:rsidR="00164FE7" w:rsidRDefault="00164FE7"/>
    <w:p w:rsidR="00164FE7" w:rsidRDefault="00164FE7"/>
    <w:p w:rsidR="00164FE7" w:rsidRDefault="00164FE7"/>
    <w:p w:rsidR="00164FE7" w:rsidRDefault="00164FE7"/>
    <w:p w:rsidR="00164FE7" w:rsidRDefault="00164FE7"/>
    <w:p w:rsidR="00164FE7" w:rsidRDefault="00164FE7"/>
    <w:p w:rsidR="00164FE7" w:rsidRDefault="00164FE7">
      <w:bookmarkStart w:id="0" w:name="_GoBack"/>
      <w:bookmarkEnd w:id="0"/>
    </w:p>
    <w:p w:rsidR="00164FE7" w:rsidRDefault="00164FE7"/>
    <w:p w:rsidR="00164FE7" w:rsidRDefault="00164FE7">
      <w:r w:rsidRPr="00164FE7">
        <w:rPr>
          <w:noProof/>
          <w:lang w:eastAsia="pl-PL"/>
        </w:rPr>
        <w:drawing>
          <wp:inline distT="0" distB="0" distL="0" distR="0">
            <wp:extent cx="5759450" cy="1370952"/>
            <wp:effectExtent l="0" t="0" r="0" b="1270"/>
            <wp:docPr id="1" name="Obraz 1" descr="C:\Users\Gok1\Downloads\loga Asia ii Edycj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1\Downloads\loga Asia ii Edycja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7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FE7" w:rsidSect="003777A3">
      <w:pgSz w:w="11906" w:h="16838" w:code="9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47" w:rsidRDefault="00306447" w:rsidP="00164FE7">
      <w:pPr>
        <w:spacing w:line="240" w:lineRule="auto"/>
      </w:pPr>
      <w:r>
        <w:separator/>
      </w:r>
    </w:p>
  </w:endnote>
  <w:endnote w:type="continuationSeparator" w:id="0">
    <w:p w:rsidR="00306447" w:rsidRDefault="00306447" w:rsidP="0016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47" w:rsidRDefault="00306447" w:rsidP="00164FE7">
      <w:pPr>
        <w:spacing w:line="240" w:lineRule="auto"/>
      </w:pPr>
      <w:r>
        <w:separator/>
      </w:r>
    </w:p>
  </w:footnote>
  <w:footnote w:type="continuationSeparator" w:id="0">
    <w:p w:rsidR="00306447" w:rsidRDefault="00306447" w:rsidP="00164FE7">
      <w:pPr>
        <w:spacing w:line="240" w:lineRule="auto"/>
      </w:pPr>
      <w:r>
        <w:continuationSeparator/>
      </w:r>
    </w:p>
  </w:footnote>
  <w:footnote w:id="1">
    <w:p w:rsidR="00164FE7" w:rsidRDefault="00164FE7" w:rsidP="00164F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7487">
        <w:t>Zgodnie z ustawą z dnia 10 maja 2018r. o ochronie danych osobowych (Dz. U. z 2019r. poz. 1781) oraz ustawą z dnia 4 lutego 1994 o prawie autorskim i prawach pokrewnych (</w:t>
      </w:r>
      <w:proofErr w:type="spellStart"/>
      <w:r w:rsidRPr="00547487">
        <w:t>Dz</w:t>
      </w:r>
      <w:proofErr w:type="spellEnd"/>
      <w:r w:rsidRPr="00547487">
        <w:t>, U. z 2019r. poz. 1231 oraz z 2020r. poz. 288).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E7"/>
    <w:rsid w:val="00031EDE"/>
    <w:rsid w:val="00164FE7"/>
    <w:rsid w:val="00306447"/>
    <w:rsid w:val="003777A3"/>
    <w:rsid w:val="00540D0C"/>
    <w:rsid w:val="007F49D0"/>
    <w:rsid w:val="00CA57C7"/>
    <w:rsid w:val="00C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E6A3"/>
  <w15:chartTrackingRefBased/>
  <w15:docId w15:val="{3E18475C-A2FC-4D23-A338-A6C866EA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FE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F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E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4F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7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zakli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likow.naszgok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Gok1</cp:lastModifiedBy>
  <cp:revision>2</cp:revision>
  <cp:lastPrinted>2021-05-31T07:06:00Z</cp:lastPrinted>
  <dcterms:created xsi:type="dcterms:W3CDTF">2021-05-31T07:06:00Z</dcterms:created>
  <dcterms:modified xsi:type="dcterms:W3CDTF">2021-05-31T07:06:00Z</dcterms:modified>
</cp:coreProperties>
</file>